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235D4" w14:textId="369AE533" w:rsidR="003D28FB" w:rsidRDefault="003D28FB">
      <w:bookmarkStart w:id="0" w:name="_GoBack"/>
      <w:bookmarkEnd w:id="0"/>
    </w:p>
    <w:tbl>
      <w:tblPr>
        <w:tblpPr w:leftFromText="141" w:rightFromText="141" w:vertAnchor="page" w:horzAnchor="margin" w:tblpXSpec="center" w:tblpY="2821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3788"/>
        <w:gridCol w:w="4184"/>
      </w:tblGrid>
      <w:tr w:rsidR="003D28FB" w:rsidRPr="00343850" w14:paraId="57219384" w14:textId="77777777" w:rsidTr="00F5202C">
        <w:trPr>
          <w:trHeight w:val="2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C87B0D" w14:textId="2785CDE6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Ameliyat No (202</w:t>
            </w:r>
            <w:r w:rsidR="00650424"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6</w:t>
            </w: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/1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vb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)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30E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2E152F2F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250A37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Ameliyat Tarihi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2F6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7CAB244F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BFF36A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Hasta Adı Soyadı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570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4283D759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9CD6BF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proofErr w:type="gram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TC</w:t>
            </w:r>
            <w:proofErr w:type="gram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Kimlik No / Protokol No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487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0266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187D875A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E9586F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Cinsiyet / Yaş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1C4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Erkek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09898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    Kadın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8851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4513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6EF65305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BE49EF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Telefon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D00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063D6847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BCC57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Ameliyat Başlangıç / Bitiş Saati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A9A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FAB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7EC58B05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D62782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Yapılan Operasyon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D83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106A1369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733640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proofErr w:type="gram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Planlı -</w:t>
            </w:r>
            <w:proofErr w:type="gram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Acil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3C6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Planlı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39014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    Acil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28546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3D28FB" w:rsidRPr="00343850" w14:paraId="6DD2CAD7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76AA0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Tanı /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Endikasyon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(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preop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planlama detayı)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0E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48"/>
                <w:lang w:val="tr-TR" w:eastAsia="tr-TR"/>
                <w14:ligatures w14:val="none"/>
              </w:rPr>
            </w:pP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385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48"/>
                <w:lang w:val="tr-TR" w:eastAsia="tr-TR"/>
                <w14:ligatures w14:val="none"/>
              </w:rPr>
            </w:pPr>
          </w:p>
        </w:tc>
      </w:tr>
      <w:tr w:rsidR="003D28FB" w:rsidRPr="00343850" w14:paraId="33DB87B3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BC9F07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Yapılan İşlemin Detay </w:t>
            </w:r>
          </w:p>
          <w:p w14:paraId="412DB260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(Kesi tipi, özetle yapılan işlem)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6C2" w14:textId="77777777" w:rsidR="003D28FB" w:rsidRPr="00343850" w:rsidRDefault="003D28FB" w:rsidP="00F5202C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2F911981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F1B2DA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İlgili Diş / Bölge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9FC" w14:textId="77777777" w:rsidR="003D28FB" w:rsidRPr="00343850" w:rsidRDefault="003D28FB" w:rsidP="00F5202C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1F4AB2CD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8C455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Anestezi Tipi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F37" w14:textId="77777777" w:rsidR="003D28FB" w:rsidRPr="00343850" w:rsidRDefault="003D28FB" w:rsidP="00F5202C">
            <w:pPr>
              <w:tabs>
                <w:tab w:val="left" w:pos="2048"/>
                <w:tab w:val="left" w:pos="3233"/>
                <w:tab w:val="left" w:pos="4245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Lokal An.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07123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Minimal </w:t>
            </w:r>
            <w:proofErr w:type="spellStart"/>
            <w:proofErr w:type="gram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Sed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./</w:t>
            </w:r>
            <w:proofErr w:type="spellStart"/>
            <w:proofErr w:type="gram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Anksiyoliz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9562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Bilinçli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Sed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.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-112076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Derin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Sed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.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8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Genel An.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-2201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3D28FB" w:rsidRPr="00343850" w14:paraId="4E109296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A1294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Entübasyon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Tipi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2C4" w14:textId="77777777" w:rsidR="003D28FB" w:rsidRPr="00343850" w:rsidRDefault="003D28FB" w:rsidP="00F5202C">
            <w:pPr>
              <w:tabs>
                <w:tab w:val="left" w:pos="2048"/>
                <w:tab w:val="left" w:pos="3233"/>
                <w:tab w:val="left" w:pos="4245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Nazotrakeal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08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Orotrakeal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-13521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Laringeal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maske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04425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3D28FB" w:rsidRPr="00343850" w14:paraId="4F7395C4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D4683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Anestezi Başlangıç / Bitiş Saati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37B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F854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77DFE573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4565BC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ASA Sınıflaması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957F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I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2877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II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25532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III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16544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IV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-115337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3D28FB" w:rsidRPr="00343850" w14:paraId="487B2A98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27572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Mallampati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Sınıflaması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7C3E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I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5485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II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35809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III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31499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  IV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sz w:val="18"/>
                  <w:szCs w:val="20"/>
                  <w:lang w:val="tr-TR" w:eastAsia="tr-TR"/>
                  <w14:ligatures w14:val="none"/>
                </w:rPr>
                <w:id w:val="-206038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50">
                  <w:rPr>
                    <w:rFonts w:ascii="MS Gothic" w:eastAsia="MS Gothic" w:hAnsi="MS Gothic" w:cs="Calibri" w:hint="eastAsia"/>
                    <w:b/>
                    <w:bCs/>
                    <w:kern w:val="0"/>
                    <w:sz w:val="18"/>
                    <w:szCs w:val="20"/>
                    <w:lang w:val="tr-TR" w:eastAsia="tr-TR"/>
                    <w14:ligatures w14:val="none"/>
                  </w:rPr>
                  <w:t>☐</w:t>
                </w:r>
              </w:sdtContent>
            </w:sdt>
          </w:p>
        </w:tc>
      </w:tr>
      <w:tr w:rsidR="003D28FB" w:rsidRPr="00343850" w14:paraId="3910B5CE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1DDB6A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Anestezi Hekimi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54F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7C7FEF52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B6E4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Anestezi Teknikeri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72E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4504EC63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0D252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Kullanılan </w:t>
            </w: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Anestezik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İlaçlar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FD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67F8D0F4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ED62A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Sorumlu Hekim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F4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5DE29205" w14:textId="77777777" w:rsidTr="00F5202C">
        <w:trPr>
          <w:trHeight w:val="2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750DF6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Yardımcı Hekim / Asistanlar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0BB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5710208D" w14:textId="77777777" w:rsidTr="00F5202C">
        <w:trPr>
          <w:trHeight w:val="20"/>
        </w:trPr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08ACB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60E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5CBA5657" w14:textId="77777777" w:rsidTr="00F5202C">
        <w:trPr>
          <w:trHeight w:val="2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BD966B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Hemşire / Yardımcı Personel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E81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737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6C9DA33B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8F2DE1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Komplikasyon Var mı?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0E9E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153EC5D5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8BF47C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Komplikasyon Detayı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22B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18FA6865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3839BF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Uygulanan Müdahaleler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52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1F199667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39DA4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proofErr w:type="spell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Postop</w:t>
            </w:r>
            <w:proofErr w:type="spell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Transfer Notu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A33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6CF6295C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ABB906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Kullanılan Materyaller </w:t>
            </w:r>
          </w:p>
          <w:p w14:paraId="5DE5D93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(</w:t>
            </w:r>
            <w:proofErr w:type="gramStart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barkod</w:t>
            </w:r>
            <w:proofErr w:type="gramEnd"/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 varsa yapıştırılacak)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27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0528F653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9DB17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 xml:space="preserve">Kan Transfüzyonu </w:t>
            </w:r>
          </w:p>
          <w:p w14:paraId="4EAE3CF5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(Ünite, Tarih, Kan Grubu)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038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49B5DEA5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7E878D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Hasta Onam Form No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4F3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70A8D8A9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2B4BC3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Ek Notlar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04A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7E9E0CB4" w14:textId="77777777" w:rsidTr="00F5202C">
        <w:trPr>
          <w:trHeight w:val="39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8CCD2C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Sorumlu Cerrah İmzası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9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0529FE57" w14:textId="77777777" w:rsidTr="00F5202C">
        <w:trPr>
          <w:trHeight w:val="41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5A5200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Anestezist İmzası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02C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  <w:tr w:rsidR="003D28FB" w:rsidRPr="00343850" w14:paraId="6D29F25D" w14:textId="77777777" w:rsidTr="00F5202C">
        <w:trPr>
          <w:trHeight w:val="20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0F07E1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</w:pPr>
            <w:r w:rsidRPr="0034385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20"/>
                <w:lang w:val="tr-TR" w:eastAsia="tr-TR"/>
                <w14:ligatures w14:val="none"/>
              </w:rPr>
              <w:t>Hemşire İmzası</w:t>
            </w:r>
          </w:p>
        </w:tc>
        <w:tc>
          <w:tcPr>
            <w:tcW w:w="7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606" w14:textId="77777777" w:rsidR="003D28FB" w:rsidRPr="00343850" w:rsidRDefault="003D28FB" w:rsidP="00F52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20"/>
                <w:lang w:val="tr-TR" w:eastAsia="tr-TR"/>
                <w14:ligatures w14:val="none"/>
              </w:rPr>
            </w:pPr>
          </w:p>
        </w:tc>
      </w:tr>
    </w:tbl>
    <w:p w14:paraId="55A5CEA7" w14:textId="1D59D345" w:rsidR="00BD6AA2" w:rsidRPr="00B70BC7" w:rsidRDefault="00BD6AA2" w:rsidP="00BD6AA2">
      <w:pPr>
        <w:spacing w:after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Kullanılan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Malzemelerin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Paket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İçi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İndikatörü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ve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Dokümantasyon</w:t>
      </w:r>
      <w:proofErr w:type="spellEnd"/>
      <w:r w:rsidRPr="00B70BC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B70BC7">
        <w:rPr>
          <w:rFonts w:ascii="Calibri" w:hAnsi="Calibri"/>
          <w:b/>
          <w:bCs/>
          <w:color w:val="000000"/>
          <w:sz w:val="20"/>
          <w:szCs w:val="20"/>
        </w:rPr>
        <w:t>Etiketi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88"/>
        <w:gridCol w:w="2088"/>
        <w:gridCol w:w="2098"/>
        <w:gridCol w:w="2089"/>
      </w:tblGrid>
      <w:tr w:rsidR="00BD6AA2" w:rsidRPr="00B70BC7" w14:paraId="21E135E2" w14:textId="77777777" w:rsidTr="00AC7B36">
        <w:trPr>
          <w:jc w:val="center"/>
        </w:trPr>
        <w:tc>
          <w:tcPr>
            <w:tcW w:w="2152" w:type="dxa"/>
          </w:tcPr>
          <w:p w14:paraId="54F5B934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Cerrahi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Set</w:t>
            </w:r>
          </w:p>
        </w:tc>
        <w:tc>
          <w:tcPr>
            <w:tcW w:w="2152" w:type="dxa"/>
          </w:tcPr>
          <w:p w14:paraId="71CEE63D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Bohça</w:t>
            </w:r>
            <w:proofErr w:type="spellEnd"/>
          </w:p>
        </w:tc>
        <w:tc>
          <w:tcPr>
            <w:tcW w:w="2152" w:type="dxa"/>
            <w:vAlign w:val="bottom"/>
          </w:tcPr>
          <w:p w14:paraId="2963B702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Spanç</w:t>
            </w:r>
            <w:proofErr w:type="spellEnd"/>
          </w:p>
        </w:tc>
        <w:tc>
          <w:tcPr>
            <w:tcW w:w="2153" w:type="dxa"/>
          </w:tcPr>
          <w:p w14:paraId="7170A383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Kompres</w:t>
            </w:r>
            <w:proofErr w:type="spellEnd"/>
          </w:p>
        </w:tc>
        <w:tc>
          <w:tcPr>
            <w:tcW w:w="2153" w:type="dxa"/>
          </w:tcPr>
          <w:p w14:paraId="093DC5FD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</w:p>
        </w:tc>
      </w:tr>
      <w:tr w:rsidR="00BD6AA2" w:rsidRPr="00B70BC7" w14:paraId="020B0F5D" w14:textId="77777777" w:rsidTr="00AC7B36">
        <w:trPr>
          <w:trHeight w:val="2100"/>
          <w:jc w:val="center"/>
        </w:trPr>
        <w:tc>
          <w:tcPr>
            <w:tcW w:w="2152" w:type="dxa"/>
            <w:textDirection w:val="tbRl"/>
            <w:vAlign w:val="center"/>
          </w:tcPr>
          <w:p w14:paraId="57DCD0B4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Paket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İçi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İndikatörü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Yapıştır</w:t>
            </w:r>
            <w:proofErr w:type="spellEnd"/>
          </w:p>
        </w:tc>
        <w:tc>
          <w:tcPr>
            <w:tcW w:w="2152" w:type="dxa"/>
            <w:textDirection w:val="tbRl"/>
            <w:vAlign w:val="center"/>
          </w:tcPr>
          <w:p w14:paraId="4D3F6CAC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Paket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İçi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İndikatörü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Yapıştır</w:t>
            </w:r>
            <w:proofErr w:type="spellEnd"/>
          </w:p>
        </w:tc>
        <w:tc>
          <w:tcPr>
            <w:tcW w:w="2152" w:type="dxa"/>
            <w:textDirection w:val="tbRl"/>
            <w:vAlign w:val="center"/>
          </w:tcPr>
          <w:p w14:paraId="1538CFD0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Paket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İçi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İndikatörü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Yapıştır</w:t>
            </w:r>
            <w:proofErr w:type="spellEnd"/>
          </w:p>
        </w:tc>
        <w:tc>
          <w:tcPr>
            <w:tcW w:w="2153" w:type="dxa"/>
            <w:textDirection w:val="tbRl"/>
            <w:vAlign w:val="center"/>
          </w:tcPr>
          <w:p w14:paraId="3F89236C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Paket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İçi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İndikatörü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Yapıştır</w:t>
            </w:r>
            <w:proofErr w:type="spellEnd"/>
          </w:p>
        </w:tc>
        <w:tc>
          <w:tcPr>
            <w:tcW w:w="2153" w:type="dxa"/>
            <w:textDirection w:val="tbRl"/>
            <w:vAlign w:val="center"/>
          </w:tcPr>
          <w:p w14:paraId="0B20BD4E" w14:textId="77777777" w:rsidR="00BD6AA2" w:rsidRPr="00B70BC7" w:rsidRDefault="00BD6AA2" w:rsidP="00AC7B36">
            <w:pPr>
              <w:jc w:val="center"/>
              <w:rPr>
                <w:sz w:val="20"/>
                <w:szCs w:val="20"/>
              </w:rPr>
            </w:pP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Paket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İçi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İndikatörü</w:t>
            </w:r>
            <w:proofErr w:type="spellEnd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proofErr w:type="spellStart"/>
            <w:r w:rsidRPr="00B70BC7">
              <w:rPr>
                <w:rFonts w:ascii="Calibri" w:hAnsi="Calibri"/>
                <w:color w:val="000000"/>
                <w:sz w:val="20"/>
                <w:szCs w:val="20"/>
              </w:rPr>
              <w:t>Yapıştır</w:t>
            </w:r>
            <w:proofErr w:type="spellEnd"/>
          </w:p>
        </w:tc>
      </w:tr>
    </w:tbl>
    <w:p w14:paraId="7C0A3169" w14:textId="1A7C3353" w:rsidR="0074302B" w:rsidRDefault="0074302B" w:rsidP="00790CE6"/>
    <w:sectPr w:rsidR="0074302B" w:rsidSect="00CE65EC">
      <w:headerReference w:type="default" r:id="rId7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369C1" w14:textId="77777777" w:rsidR="00E53C69" w:rsidRDefault="00E53C69" w:rsidP="00CE65EC">
      <w:pPr>
        <w:spacing w:after="0" w:line="240" w:lineRule="auto"/>
      </w:pPr>
      <w:r>
        <w:separator/>
      </w:r>
    </w:p>
  </w:endnote>
  <w:endnote w:type="continuationSeparator" w:id="0">
    <w:p w14:paraId="25F330BF" w14:textId="77777777" w:rsidR="00E53C69" w:rsidRDefault="00E53C69" w:rsidP="00CE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EE586" w14:textId="77777777" w:rsidR="00E53C69" w:rsidRDefault="00E53C69" w:rsidP="00CE65EC">
      <w:pPr>
        <w:spacing w:after="0" w:line="240" w:lineRule="auto"/>
      </w:pPr>
      <w:r>
        <w:separator/>
      </w:r>
    </w:p>
  </w:footnote>
  <w:footnote w:type="continuationSeparator" w:id="0">
    <w:p w14:paraId="031CE921" w14:textId="77777777" w:rsidR="00E53C69" w:rsidRDefault="00E53C69" w:rsidP="00CE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C3C24" w14:textId="04D5874D" w:rsidR="00CE65EC" w:rsidRDefault="00CE65EC">
    <w:pPr>
      <w:pStyle w:val="s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908"/>
      <w:gridCol w:w="2223"/>
      <w:gridCol w:w="2064"/>
      <w:gridCol w:w="2348"/>
      <w:gridCol w:w="1913"/>
    </w:tblGrid>
    <w:tr w:rsidR="00CE65EC" w:rsidRPr="006B3C11" w14:paraId="191E70E8" w14:textId="77777777" w:rsidTr="00D74533">
      <w:trPr>
        <w:trHeight w:val="1402"/>
      </w:trPr>
      <w:tc>
        <w:tcPr>
          <w:tcW w:w="912" w:type="pct"/>
          <w:vAlign w:val="bottom"/>
        </w:tcPr>
        <w:p w14:paraId="26BBF916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219D1196" wp14:editId="21B87D23">
                <wp:extent cx="786836" cy="782432"/>
                <wp:effectExtent l="19050" t="0" r="0" b="0"/>
                <wp:docPr id="5" name="Resim 1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836" cy="782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3" w:type="pct"/>
          <w:gridSpan w:val="3"/>
          <w:vAlign w:val="center"/>
        </w:tcPr>
        <w:p w14:paraId="144F89D3" w14:textId="77777777" w:rsidR="00CE65EC" w:rsidRPr="0020337E" w:rsidRDefault="00CE65EC" w:rsidP="00CE65EC">
          <w:pPr>
            <w:jc w:val="center"/>
            <w:rPr>
              <w:rFonts w:cs="Calibri"/>
              <w:b/>
            </w:rPr>
          </w:pPr>
          <w:r w:rsidRPr="0020337E">
            <w:rPr>
              <w:rFonts w:cs="Calibri"/>
              <w:b/>
            </w:rPr>
            <w:t xml:space="preserve">BOLU ABANT İZZET BAYSAL ÜNİVERSİTESİ </w:t>
          </w:r>
        </w:p>
        <w:p w14:paraId="4A672C68" w14:textId="77777777" w:rsidR="00CE65EC" w:rsidRPr="0020337E" w:rsidRDefault="00CE65EC" w:rsidP="00CE65EC">
          <w:pPr>
            <w:jc w:val="center"/>
            <w:rPr>
              <w:rFonts w:cs="Calibri"/>
              <w:b/>
            </w:rPr>
          </w:pPr>
          <w:r w:rsidRPr="0020337E">
            <w:rPr>
              <w:rFonts w:cs="Calibri"/>
              <w:b/>
            </w:rPr>
            <w:t>DİŞ HEKİMLİĞİ FAKÜLTESİ</w:t>
          </w:r>
        </w:p>
        <w:p w14:paraId="731F79EE" w14:textId="3CEC0220" w:rsidR="00CE65EC" w:rsidRPr="0020337E" w:rsidRDefault="00343850" w:rsidP="00CE65EC">
          <w:pPr>
            <w:jc w:val="center"/>
            <w:rPr>
              <w:rFonts w:cs="Calibri"/>
              <w:bCs/>
              <w:sz w:val="20"/>
              <w:szCs w:val="20"/>
            </w:rPr>
          </w:pPr>
          <w:r>
            <w:rPr>
              <w:rFonts w:cs="Calibri"/>
              <w:bCs/>
            </w:rPr>
            <w:t>AMELİYAT DEFTERİ</w:t>
          </w:r>
        </w:p>
      </w:tc>
      <w:tc>
        <w:tcPr>
          <w:tcW w:w="915" w:type="pct"/>
          <w:vAlign w:val="center"/>
        </w:tcPr>
        <w:p w14:paraId="19958BBC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3DA572CB" wp14:editId="0F31AFBD">
                <wp:extent cx="787086" cy="695174"/>
                <wp:effectExtent l="19050" t="0" r="0" b="0"/>
                <wp:docPr id="6" name="Resim 6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086" cy="695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65EC" w:rsidRPr="006B3C11" w14:paraId="2B46CEF6" w14:textId="77777777" w:rsidTr="00D74533">
      <w:tc>
        <w:tcPr>
          <w:tcW w:w="912" w:type="pct"/>
        </w:tcPr>
        <w:p w14:paraId="3FDE444E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DOKÜMAN KODU</w:t>
          </w:r>
        </w:p>
      </w:tc>
      <w:tc>
        <w:tcPr>
          <w:tcW w:w="1063" w:type="pct"/>
        </w:tcPr>
        <w:p w14:paraId="4CEF3DE0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YAYIN TARİHİ</w:t>
          </w:r>
        </w:p>
      </w:tc>
      <w:tc>
        <w:tcPr>
          <w:tcW w:w="987" w:type="pct"/>
        </w:tcPr>
        <w:p w14:paraId="1125968A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REVİZYON NO</w:t>
          </w:r>
        </w:p>
      </w:tc>
      <w:tc>
        <w:tcPr>
          <w:tcW w:w="1123" w:type="pct"/>
        </w:tcPr>
        <w:p w14:paraId="6A0CEFA4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REVİZYON TARİHİ</w:t>
          </w:r>
        </w:p>
      </w:tc>
      <w:tc>
        <w:tcPr>
          <w:tcW w:w="915" w:type="pct"/>
        </w:tcPr>
        <w:p w14:paraId="0D5259AC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SAYFA NO</w:t>
          </w:r>
        </w:p>
      </w:tc>
    </w:tr>
    <w:tr w:rsidR="00CE65EC" w:rsidRPr="006B3C11" w14:paraId="7BB31E44" w14:textId="77777777" w:rsidTr="00D74533">
      <w:tc>
        <w:tcPr>
          <w:tcW w:w="912" w:type="pct"/>
        </w:tcPr>
        <w:p w14:paraId="567E850A" w14:textId="0F82967B" w:rsidR="00CE65EC" w:rsidRPr="006B3C11" w:rsidRDefault="00343850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SAH</w:t>
          </w:r>
          <w:r w:rsidR="00CE65EC" w:rsidRPr="006B3C11">
            <w:rPr>
              <w:rFonts w:asciiTheme="majorHAnsi" w:hAnsiTheme="majorHAnsi" w:cstheme="majorHAnsi"/>
              <w:sz w:val="20"/>
              <w:szCs w:val="20"/>
            </w:rPr>
            <w:t>.</w:t>
          </w:r>
          <w:r>
            <w:rPr>
              <w:rFonts w:asciiTheme="majorHAnsi" w:hAnsiTheme="majorHAnsi" w:cstheme="majorHAnsi"/>
              <w:sz w:val="20"/>
              <w:szCs w:val="20"/>
            </w:rPr>
            <w:t>YD</w:t>
          </w:r>
          <w:r w:rsidR="00CE65EC">
            <w:rPr>
              <w:rFonts w:asciiTheme="majorHAnsi" w:hAnsiTheme="majorHAnsi" w:cstheme="majorHAnsi"/>
              <w:sz w:val="20"/>
              <w:szCs w:val="20"/>
            </w:rPr>
            <w:t>.0</w:t>
          </w:r>
          <w:r>
            <w:rPr>
              <w:rFonts w:asciiTheme="majorHAnsi" w:hAnsiTheme="majorHAnsi" w:cstheme="majorHAnsi"/>
              <w:sz w:val="20"/>
              <w:szCs w:val="20"/>
            </w:rPr>
            <w:t>2</w:t>
          </w:r>
        </w:p>
      </w:tc>
      <w:tc>
        <w:tcPr>
          <w:tcW w:w="1063" w:type="pct"/>
        </w:tcPr>
        <w:p w14:paraId="4EC2AA06" w14:textId="19DF1977" w:rsidR="00CE65EC" w:rsidRPr="006B3C11" w:rsidRDefault="00343850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26.02.202</w:t>
          </w:r>
        </w:p>
      </w:tc>
      <w:tc>
        <w:tcPr>
          <w:tcW w:w="987" w:type="pct"/>
        </w:tcPr>
        <w:p w14:paraId="1D017668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-</w:t>
          </w:r>
        </w:p>
      </w:tc>
      <w:tc>
        <w:tcPr>
          <w:tcW w:w="1123" w:type="pct"/>
        </w:tcPr>
        <w:p w14:paraId="5C283F88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t>-</w:t>
          </w:r>
        </w:p>
      </w:tc>
      <w:tc>
        <w:tcPr>
          <w:tcW w:w="915" w:type="pct"/>
        </w:tcPr>
        <w:p w14:paraId="0F1A36C0" w14:textId="77777777" w:rsidR="00CE65EC" w:rsidRPr="006B3C11" w:rsidRDefault="00CE65EC" w:rsidP="00CE65EC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6B3C11">
            <w:rPr>
              <w:rFonts w:asciiTheme="majorHAnsi" w:hAnsiTheme="majorHAnsi" w:cstheme="majorHAnsi"/>
              <w:sz w:val="20"/>
              <w:szCs w:val="20"/>
            </w:rPr>
            <w:fldChar w:fldCharType="begin"/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instrText xml:space="preserve"> PAGE   \* MERGEFORMAT </w:instrText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fldChar w:fldCharType="separate"/>
          </w:r>
          <w:r w:rsidRPr="006B3C11">
            <w:rPr>
              <w:rFonts w:asciiTheme="majorHAnsi" w:hAnsiTheme="majorHAnsi" w:cstheme="majorHAnsi"/>
              <w:noProof/>
              <w:sz w:val="20"/>
              <w:szCs w:val="20"/>
            </w:rPr>
            <w:t>1</w:t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fldChar w:fldCharType="end"/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t>/</w:t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fldChar w:fldCharType="begin"/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instrText xml:space="preserve"> NUMPAGES  \# "0" \* Arabic  \* MERGEFORMAT </w:instrText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fldChar w:fldCharType="separate"/>
          </w:r>
          <w:r w:rsidRPr="006B3C11">
            <w:rPr>
              <w:rFonts w:asciiTheme="majorHAnsi" w:hAnsiTheme="majorHAnsi" w:cstheme="majorHAnsi"/>
              <w:noProof/>
              <w:sz w:val="20"/>
              <w:szCs w:val="20"/>
            </w:rPr>
            <w:t>13</w:t>
          </w:r>
          <w:r w:rsidRPr="006B3C11">
            <w:rPr>
              <w:rFonts w:asciiTheme="majorHAnsi" w:hAnsiTheme="majorHAnsi" w:cstheme="majorHAnsi"/>
              <w:sz w:val="20"/>
              <w:szCs w:val="20"/>
            </w:rPr>
            <w:fldChar w:fldCharType="end"/>
          </w:r>
        </w:p>
      </w:tc>
    </w:tr>
  </w:tbl>
  <w:p w14:paraId="6AB06812" w14:textId="77777777" w:rsidR="00CE65EC" w:rsidRDefault="00CE65EC" w:rsidP="003438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0A"/>
    <w:rsid w:val="00057A35"/>
    <w:rsid w:val="000660E3"/>
    <w:rsid w:val="000A0011"/>
    <w:rsid w:val="00123E07"/>
    <w:rsid w:val="001B746E"/>
    <w:rsid w:val="00200EBA"/>
    <w:rsid w:val="00224CB3"/>
    <w:rsid w:val="002F5369"/>
    <w:rsid w:val="003422AF"/>
    <w:rsid w:val="00343850"/>
    <w:rsid w:val="003745C1"/>
    <w:rsid w:val="00391BE7"/>
    <w:rsid w:val="003A7960"/>
    <w:rsid w:val="003D28FB"/>
    <w:rsid w:val="004454F8"/>
    <w:rsid w:val="00457A58"/>
    <w:rsid w:val="0052250A"/>
    <w:rsid w:val="00524A86"/>
    <w:rsid w:val="005526B6"/>
    <w:rsid w:val="00587829"/>
    <w:rsid w:val="00650424"/>
    <w:rsid w:val="00694437"/>
    <w:rsid w:val="006D61DF"/>
    <w:rsid w:val="007148B1"/>
    <w:rsid w:val="007230C1"/>
    <w:rsid w:val="0074302B"/>
    <w:rsid w:val="00762CCE"/>
    <w:rsid w:val="00784A03"/>
    <w:rsid w:val="00790CE6"/>
    <w:rsid w:val="00853706"/>
    <w:rsid w:val="008B79DD"/>
    <w:rsid w:val="009F41EA"/>
    <w:rsid w:val="00A234B0"/>
    <w:rsid w:val="00A47F69"/>
    <w:rsid w:val="00A622CD"/>
    <w:rsid w:val="00AA41F3"/>
    <w:rsid w:val="00B35A42"/>
    <w:rsid w:val="00B632C4"/>
    <w:rsid w:val="00B70BC7"/>
    <w:rsid w:val="00BD6AA2"/>
    <w:rsid w:val="00BE014D"/>
    <w:rsid w:val="00C45121"/>
    <w:rsid w:val="00C53C67"/>
    <w:rsid w:val="00C9030B"/>
    <w:rsid w:val="00CE65EC"/>
    <w:rsid w:val="00D21986"/>
    <w:rsid w:val="00D665E6"/>
    <w:rsid w:val="00D672BC"/>
    <w:rsid w:val="00DB7F5C"/>
    <w:rsid w:val="00DC7008"/>
    <w:rsid w:val="00E2234C"/>
    <w:rsid w:val="00E33E30"/>
    <w:rsid w:val="00E53C69"/>
    <w:rsid w:val="00E87B77"/>
    <w:rsid w:val="00EE5E8F"/>
    <w:rsid w:val="00F0542E"/>
    <w:rsid w:val="00F5202C"/>
    <w:rsid w:val="00F71343"/>
    <w:rsid w:val="00F92F66"/>
    <w:rsid w:val="00F95136"/>
    <w:rsid w:val="00FB61BF"/>
    <w:rsid w:val="00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C79BE"/>
  <w15:chartTrackingRefBased/>
  <w15:docId w15:val="{CF0ACF03-1032-4D89-9E41-6BCD7FDF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2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2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2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25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25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250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250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250A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250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250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250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250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2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250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2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250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2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250A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225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25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250A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225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37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5E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E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5E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5341-9771-4F69-B690-6339ACBB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Polat</dc:creator>
  <cp:keywords/>
  <dc:description/>
  <cp:lastModifiedBy>Asus</cp:lastModifiedBy>
  <cp:revision>2</cp:revision>
  <cp:lastPrinted>2026-02-26T13:06:00Z</cp:lastPrinted>
  <dcterms:created xsi:type="dcterms:W3CDTF">2026-02-26T13:10:00Z</dcterms:created>
  <dcterms:modified xsi:type="dcterms:W3CDTF">2026-02-26T13:10:00Z</dcterms:modified>
</cp:coreProperties>
</file>